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后疫情时代特殊配方奶粉行业如何抓住发展机会策略研究报告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自2019年12月以来，新冠疫情持续整整三年，使整个经济环境以及特殊配方奶粉行业遭受着巨大的困难和挑战。</w:t>
      </w:r>
    </w:p>
    <w:p>
      <w:pPr>
        <w:spacing w:after="150"/>
      </w:pPr>
      <w:r>
        <w:rPr/>
        <w:t xml:space="preserve">值得庆幸的是，随着病毒变异，疫苗接种，人类对病毒不断探索与认识，疫情防控措施进一步优化，封控、常态化的核酸，正在逐步退出历史舞台，疫情彻底结束已不远，社会生产生活将步入后疫情时代。</w:t>
      </w:r>
    </w:p>
    <w:p>
      <w:pPr>
        <w:spacing w:after="150"/>
      </w:pPr>
      <w:r>
        <w:rPr/>
        <w:t xml:space="preserve">然而，三年疫情已经全面深入影响了人们生活方式、认识方式，改变了社会行为方式，让人们经受和经历了很多不曾预想到的困难和困惑，过去的一些方式方法是否会依然适应未来的发展?</w:t>
      </w:r>
    </w:p>
    <w:p>
      <w:pPr>
        <w:spacing w:after="150"/>
      </w:pPr>
      <w:r>
        <w:rPr/>
        <w:t xml:space="preserve">可以预见，在后疫情时代，以前一些思维方式可能已经不再适合现在变了的情况，以前熟悉的东西可能已经一去不复返，以前赖以生存的基础现在可能已经不复存在了hellip;hellip;</w:t>
      </w:r>
    </w:p>
    <w:p>
      <w:pPr>
        <w:spacing w:after="150"/>
      </w:pPr>
      <w:r>
        <w:rPr/>
        <w:t xml:space="preserve">那么后疫情时代：</w:t>
      </w:r>
    </w:p>
    <w:p>
      <w:pPr>
        <w:spacing w:after="150"/>
      </w:pPr>
      <w:r>
        <w:rPr/>
        <w:t xml:space="preserve">特殊配方奶粉行业都有哪些商业机会?</w:t>
      </w:r>
    </w:p>
    <w:p>
      <w:pPr>
        <w:spacing w:after="150"/>
      </w:pPr>
      <w:r>
        <w:rPr/>
        <w:t xml:space="preserve">特殊配方奶粉行业产业链都有哪些机会?</w:t>
      </w:r>
    </w:p>
    <w:p>
      <w:pPr>
        <w:spacing w:after="150"/>
      </w:pPr>
      <w:r>
        <w:rPr/>
        <w:t xml:space="preserve">特殊配方奶粉行业细分领域都有哪些机会?</w:t>
      </w:r>
    </w:p>
    <w:p>
      <w:pPr>
        <w:spacing w:after="150"/>
      </w:pPr>
      <w:r>
        <w:rPr/>
        <w:t xml:space="preserve">特殊配方奶粉行业区域市场都有哪些机会?</w:t>
      </w:r>
    </w:p>
    <w:p>
      <w:pPr>
        <w:spacing w:after="150"/>
      </w:pPr>
      <w:r>
        <w:rPr/>
        <w:t xml:space="preserve">hellip;hellip;</w:t>
      </w:r>
    </w:p>
    <w:p>
      <w:pPr>
        <w:spacing w:after="150"/>
      </w:pPr>
      <w:r>
        <w:rPr/>
        <w:t xml:space="preserve">当然，最重要的：</w:t>
      </w:r>
    </w:p>
    <w:p>
      <w:pPr>
        <w:spacing w:after="150"/>
      </w:pPr>
      <w:r>
        <w:rPr/>
        <w:t xml:space="preserve">如何抓住特殊配方奶粉行业商业机会?</w:t>
      </w:r>
    </w:p>
    <w:p>
      <w:pPr>
        <w:spacing w:after="150"/>
      </w:pPr>
      <w:r>
        <w:rPr/>
        <w:t xml:space="preserve">如何通过战略布局抓住商业机会?</w:t>
      </w:r>
    </w:p>
    <w:p>
      <w:pPr>
        <w:spacing w:after="150"/>
      </w:pPr>
      <w:r>
        <w:rPr/>
        <w:t xml:space="preserve">本报告将为您一一解答!</w:t>
      </w:r>
    </w:p>
    <w:p>
      <w:pPr>
        <w:spacing w:after="150"/>
      </w:pPr>
      <w:r>
        <w:rPr/>
        <w:t xml:space="preserve">相信通过本报告对这些问题全面深入的研究和解答，您对这些信息的了解与把控，将上升到一个新的台阶。这将为您经营管理、战略部署、成功投资提供有力的决策参考价值，也为您抢占市场先机提供有力的保证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报告核心观点</w:t>
      </w:r>
    </w:p>
    <w:p>
      <w:pPr>
        <w:spacing w:after="150"/>
      </w:pPr>
      <w:r>
        <w:rPr/>
        <w:t xml:space="preserve">第一节 特殊配方奶粉行业商业机会</w:t>
      </w:r>
    </w:p>
    <w:p>
      <w:pPr>
        <w:spacing w:after="150"/>
      </w:pPr>
      <w:r>
        <w:rPr/>
        <w:t xml:space="preserve">一、发展潜力评估</w:t>
      </w:r>
    </w:p>
    <w:p>
      <w:pPr>
        <w:spacing w:after="150"/>
      </w:pPr>
      <w:r>
        <w:rPr/>
        <w:t xml:space="preserve">二、行业发展空间</w:t>
      </w:r>
    </w:p>
    <w:p>
      <w:pPr>
        <w:spacing w:after="150"/>
      </w:pPr>
      <w:r>
        <w:rPr/>
        <w:t xml:space="preserve">三、市场前景预测</w:t>
      </w:r>
    </w:p>
    <w:p>
      <w:pPr>
        <w:spacing w:after="150"/>
      </w:pPr>
      <w:r>
        <w:rPr/>
        <w:t xml:space="preserve">四、主要商业机会</w:t>
      </w:r>
    </w:p>
    <w:p>
      <w:pPr>
        <w:spacing w:after="150"/>
      </w:pPr>
      <w:r>
        <w:rPr/>
        <w:t xml:space="preserve">第二节 如何抓住特殊配方奶粉行业机会</w:t>
      </w:r>
    </w:p>
    <w:p>
      <w:pPr>
        <w:spacing w:after="150"/>
      </w:pPr>
      <w:r>
        <w:rPr/>
        <w:t xml:space="preserve">一、创新</w:t>
      </w:r>
    </w:p>
    <w:p>
      <w:pPr>
        <w:spacing w:after="150"/>
      </w:pPr>
      <w:r>
        <w:rPr/>
        <w:t xml:space="preserve">二、数字化</w:t>
      </w:r>
    </w:p>
    <w:p>
      <w:pPr>
        <w:spacing w:after="150"/>
      </w:pPr>
      <w:r>
        <w:rPr/>
        <w:t xml:space="preserve">三、核心技术</w:t>
      </w:r>
    </w:p>
    <w:p>
      <w:pPr>
        <w:spacing w:after="150"/>
      </w:pPr>
      <w:r>
        <w:rPr/>
        <w:t xml:space="preserve">四、工匠精神</w:t>
      </w:r>
    </w:p>
    <w:p>
      <w:pPr>
        <w:spacing w:after="150"/>
      </w:pPr>
      <w:r>
        <w:rPr/>
        <w:t xml:space="preserve">五、优化生产要素配置</w:t>
      </w:r>
    </w:p>
    <w:p>
      <w:pPr>
        <w:spacing w:after="150"/>
      </w:pPr>
      <w:r>
        <w:rPr/>
        <w:t xml:space="preserve">六、通过差异化抓住商业机会</w:t>
      </w:r>
    </w:p>
    <w:p>
      <w:pPr>
        <w:spacing w:after="150"/>
      </w:pPr>
      <w:r>
        <w:rPr>
          <w:b w:val="1"/>
          <w:bCs w:val="1"/>
        </w:rPr>
        <w:t xml:space="preserve">第二章 后疫情时代我国特殊配方奶粉行业发展情况分析及预测</w:t>
      </w:r>
    </w:p>
    <w:p>
      <w:pPr>
        <w:spacing w:after="150"/>
      </w:pPr>
      <w:r>
        <w:rPr/>
        <w:t xml:space="preserve">第一节 全球特殊配方奶粉行业发展现状分析</w:t>
      </w:r>
    </w:p>
    <w:p>
      <w:pPr>
        <w:spacing w:after="150"/>
      </w:pPr>
      <w:r>
        <w:rPr/>
        <w:t xml:space="preserve">一、全球特殊配方奶粉行业发展现状分析</w:t>
      </w:r>
    </w:p>
    <w:p>
      <w:pPr>
        <w:spacing w:after="150"/>
      </w:pPr>
      <w:r>
        <w:rPr/>
        <w:t xml:space="preserve">二、全球特殊配方奶粉行业发展最新动态分析</w:t>
      </w:r>
    </w:p>
    <w:p>
      <w:pPr>
        <w:spacing w:after="150"/>
      </w:pPr>
      <w:r>
        <w:rPr/>
        <w:t xml:space="preserve">三、全球特殊配方奶粉行业发展趋势分析</w:t>
      </w:r>
    </w:p>
    <w:p>
      <w:pPr>
        <w:spacing w:after="150"/>
      </w:pPr>
      <w:r>
        <w:rPr/>
        <w:t xml:space="preserve">第二节 特殊配方奶粉行业发展基本情况</w:t>
      </w:r>
    </w:p>
    <w:p>
      <w:pPr>
        <w:spacing w:after="150"/>
      </w:pPr>
      <w:r>
        <w:rPr/>
        <w:t xml:space="preserve">一、我国特殊配方奶粉行业发展现状分析</w:t>
      </w:r>
    </w:p>
    <w:p>
      <w:pPr>
        <w:spacing w:after="150"/>
      </w:pPr>
      <w:r>
        <w:rPr/>
        <w:t xml:space="preserve">二、我国特殊配方奶粉行业发展特点分析</w:t>
      </w:r>
    </w:p>
    <w:p>
      <w:pPr>
        <w:spacing w:after="150"/>
      </w:pPr>
      <w:r>
        <w:rPr/>
        <w:t xml:space="preserve">第三节 后疫情时代中国特殊配方奶粉行业发展情况分析及预测</w:t>
      </w:r>
    </w:p>
    <w:p>
      <w:pPr>
        <w:spacing w:after="150"/>
      </w:pPr>
      <w:r>
        <w:rPr/>
        <w:t xml:space="preserve">一、中国特殊配方奶粉行业经济运行情况</w:t>
      </w:r>
    </w:p>
    <w:p>
      <w:pPr>
        <w:spacing w:after="150"/>
      </w:pPr>
      <w:r>
        <w:rPr/>
        <w:t xml:space="preserve">二、特殊配方奶粉行业企业经营情况分析</w:t>
      </w:r>
    </w:p>
    <w:p>
      <w:pPr>
        <w:spacing w:after="150"/>
      </w:pPr>
      <w:r>
        <w:rPr/>
        <w:t xml:space="preserve">三、特殊配方奶粉行业企业景气情况分析</w:t>
      </w:r>
    </w:p>
    <w:p>
      <w:pPr>
        <w:spacing w:after="150"/>
      </w:pPr>
      <w:r>
        <w:rPr/>
        <w:t xml:space="preserve">四、行业主要经济效益影响因素</w:t>
      </w:r>
    </w:p>
    <w:p>
      <w:pPr>
        <w:spacing w:after="150"/>
      </w:pPr>
      <w:r>
        <w:rPr/>
        <w:t xml:space="preserve">第四节 后疫情时代中国特殊配方奶粉行业存在的问题与风险分析</w:t>
      </w:r>
    </w:p>
    <w:p>
      <w:pPr>
        <w:spacing w:after="150"/>
      </w:pPr>
      <w:r>
        <w:rPr/>
        <w:t xml:space="preserve">一、特殊配方奶粉行业发展面临的困境</w:t>
      </w:r>
    </w:p>
    <w:p>
      <w:pPr>
        <w:spacing w:after="150"/>
      </w:pPr>
      <w:r>
        <w:rPr/>
        <w:t xml:space="preserve">二、特殊配方奶粉行业发展面临的制约</w:t>
      </w:r>
    </w:p>
    <w:p>
      <w:pPr>
        <w:spacing w:after="150"/>
      </w:pPr>
      <w:r>
        <w:rPr/>
        <w:t xml:space="preserve">三、特殊配方奶粉行业发展存在的问题</w:t>
      </w:r>
    </w:p>
    <w:p>
      <w:pPr>
        <w:spacing w:after="150"/>
      </w:pPr>
      <w:r>
        <w:rPr/>
        <w:t xml:space="preserve">四、特殊配方奶粉行业发展存在的风险</w:t>
      </w:r>
    </w:p>
    <w:p>
      <w:pPr>
        <w:spacing w:after="150"/>
      </w:pPr>
      <w:r>
        <w:rPr>
          <w:b w:val="1"/>
          <w:bCs w:val="1"/>
        </w:rPr>
        <w:t xml:space="preserve">第三章 后疫情时代我国特殊配方奶粉行业市场深度调研及预测</w:t>
      </w:r>
    </w:p>
    <w:p>
      <w:pPr>
        <w:spacing w:after="150"/>
      </w:pPr>
      <w:r>
        <w:rPr/>
        <w:t xml:space="preserve">第一节 特殊配方奶粉行业市场基本情况</w:t>
      </w:r>
    </w:p>
    <w:p>
      <w:pPr>
        <w:spacing w:after="150"/>
      </w:pPr>
      <w:r>
        <w:rPr/>
        <w:t xml:space="preserve">一、特殊配方奶粉行业市场现状分析</w:t>
      </w:r>
    </w:p>
    <w:p>
      <w:pPr>
        <w:spacing w:after="150"/>
      </w:pPr>
      <w:r>
        <w:rPr/>
        <w:t xml:space="preserve">二、特殊配方奶粉行业市场特点分析</w:t>
      </w:r>
    </w:p>
    <w:p>
      <w:pPr>
        <w:spacing w:after="150"/>
      </w:pPr>
      <w:r>
        <w:rPr/>
        <w:t xml:space="preserve">三、特殊配方奶粉行业市场规模分析</w:t>
      </w:r>
    </w:p>
    <w:p>
      <w:pPr>
        <w:spacing w:after="150"/>
      </w:pPr>
      <w:r>
        <w:rPr/>
        <w:t xml:space="preserve">四、特殊配方奶粉行业市场结构分析</w:t>
      </w:r>
    </w:p>
    <w:p>
      <w:pPr>
        <w:spacing w:after="150"/>
      </w:pPr>
      <w:r>
        <w:rPr/>
        <w:t xml:space="preserve">第二节 后疫情时代我国特殊配方奶粉行业市场深度调研及预测</w:t>
      </w:r>
    </w:p>
    <w:p>
      <w:pPr>
        <w:spacing w:after="150"/>
      </w:pPr>
      <w:r>
        <w:rPr/>
        <w:t xml:space="preserve">一、市场供求及其变动状况</w:t>
      </w:r>
    </w:p>
    <w:p>
      <w:pPr>
        <w:spacing w:after="150"/>
      </w:pPr>
      <w:r>
        <w:rPr/>
        <w:t xml:space="preserve">二、特殊配方奶粉行业市场需求状况</w:t>
      </w:r>
    </w:p>
    <w:p>
      <w:pPr>
        <w:spacing w:after="150"/>
      </w:pPr>
      <w:r>
        <w:rPr/>
        <w:t xml:space="preserve">三、当前市场容量和消费概况</w:t>
      </w:r>
    </w:p>
    <w:p>
      <w:pPr>
        <w:spacing w:after="150"/>
      </w:pPr>
      <w:r>
        <w:rPr/>
        <w:t xml:space="preserve">四、中国特殊配方奶粉行业市场痛点分析</w:t>
      </w:r>
    </w:p>
    <w:p>
      <w:pPr>
        <w:spacing w:after="150"/>
      </w:pPr>
      <w:r>
        <w:rPr/>
        <w:t xml:space="preserve">五、我国特殊配方奶粉需求市场特征</w:t>
      </w:r>
    </w:p>
    <w:p>
      <w:pPr>
        <w:spacing w:after="150"/>
      </w:pPr>
      <w:r>
        <w:rPr/>
        <w:t xml:space="preserve">六、影响我国特殊配方奶粉消费的主要因素</w:t>
      </w:r>
    </w:p>
    <w:p>
      <w:pPr>
        <w:spacing w:after="150"/>
      </w:pPr>
      <w:r>
        <w:rPr/>
        <w:t xml:space="preserve">第三节 后疫情时代我国特殊配方奶粉行业市场竞争格局分析及预测</w:t>
      </w:r>
    </w:p>
    <w:p>
      <w:pPr>
        <w:spacing w:after="150"/>
      </w:pPr>
      <w:r>
        <w:rPr/>
        <w:t xml:space="preserve">一、特殊配方奶粉行业竞争格局分析</w:t>
      </w:r>
    </w:p>
    <w:p>
      <w:pPr>
        <w:spacing w:after="150"/>
      </w:pPr>
      <w:r>
        <w:rPr/>
        <w:t xml:space="preserve">二、特殊配方奶粉行业竞争特征分析</w:t>
      </w:r>
    </w:p>
    <w:p>
      <w:pPr>
        <w:spacing w:after="150"/>
      </w:pPr>
      <w:r>
        <w:rPr/>
        <w:t xml:space="preserve">三、特殊配方奶粉行业品牌竞争情况分析</w:t>
      </w:r>
    </w:p>
    <w:p>
      <w:pPr>
        <w:spacing w:after="150"/>
      </w:pPr>
      <w:r>
        <w:rPr/>
        <w:t xml:space="preserve">四、特殊配方奶粉行业竞争策略分析</w:t>
      </w:r>
    </w:p>
    <w:p>
      <w:pPr>
        <w:spacing w:after="150"/>
      </w:pPr>
      <w:r>
        <w:rPr/>
        <w:t xml:space="preserve">五、特殊配方奶粉行业企业核心竞争力分析</w:t>
      </w:r>
    </w:p>
    <w:p>
      <w:pPr>
        <w:spacing w:after="150"/>
      </w:pPr>
      <w:r>
        <w:rPr/>
        <w:t xml:space="preserve">六、中国特殊配方奶粉行业竞争态势预测</w:t>
      </w:r>
    </w:p>
    <w:p>
      <w:pPr>
        <w:spacing w:after="150"/>
      </w:pPr>
      <w:r>
        <w:rPr>
          <w:b w:val="1"/>
          <w:bCs w:val="1"/>
        </w:rPr>
        <w:t xml:space="preserve">第四章 商业机会研究概述</w:t>
      </w:r>
    </w:p>
    <w:p>
      <w:pPr>
        <w:spacing w:after="150"/>
      </w:pPr>
      <w:r>
        <w:rPr/>
        <w:t xml:space="preserve">第一节 商业投资机会研究的构成要素</w:t>
      </w:r>
    </w:p>
    <w:p>
      <w:pPr>
        <w:spacing w:after="150"/>
      </w:pPr>
      <w:r>
        <w:rPr/>
        <w:t xml:space="preserve">一、市场供需状况</w:t>
      </w:r>
    </w:p>
    <w:p>
      <w:pPr>
        <w:spacing w:after="150"/>
      </w:pPr>
      <w:r>
        <w:rPr/>
        <w:t xml:space="preserve">二、行业发展规律</w:t>
      </w:r>
    </w:p>
    <w:p>
      <w:pPr>
        <w:spacing w:after="150"/>
      </w:pPr>
      <w:r>
        <w:rPr/>
        <w:t xml:space="preserve">三、国家产业政策</w:t>
      </w:r>
    </w:p>
    <w:p>
      <w:pPr>
        <w:spacing w:after="150"/>
      </w:pPr>
      <w:r>
        <w:rPr/>
        <w:t xml:space="preserve">四、商品价格变化动态</w:t>
      </w:r>
    </w:p>
    <w:p>
      <w:pPr>
        <w:spacing w:after="150"/>
      </w:pPr>
      <w:r>
        <w:rPr/>
        <w:t xml:space="preserve">五、企业资源与能力</w:t>
      </w:r>
    </w:p>
    <w:p>
      <w:pPr>
        <w:spacing w:after="150"/>
      </w:pPr>
      <w:r>
        <w:rPr/>
        <w:t xml:space="preserve">六、国家经济政策的变化</w:t>
      </w:r>
    </w:p>
    <w:p>
      <w:pPr>
        <w:spacing w:after="150"/>
      </w:pPr>
      <w:r>
        <w:rPr/>
        <w:t xml:space="preserve">七、国际市场变化动态</w:t>
      </w:r>
    </w:p>
    <w:p>
      <w:pPr>
        <w:spacing w:after="150"/>
      </w:pPr>
      <w:r>
        <w:rPr/>
        <w:t xml:space="preserve">第二节 发现商业机会的科学方法</w:t>
      </w:r>
    </w:p>
    <w:p>
      <w:pPr>
        <w:spacing w:after="150"/>
      </w:pPr>
      <w:r>
        <w:rPr/>
        <w:t xml:space="preserve">一、寻找投资商业机会的基本步骤及需要注意的问题</w:t>
      </w:r>
    </w:p>
    <w:p>
      <w:pPr>
        <w:spacing w:after="150"/>
      </w:pPr>
      <w:r>
        <w:rPr/>
        <w:t xml:space="preserve">二、寻找商业机会的基本方法</w:t>
      </w:r>
    </w:p>
    <w:p>
      <w:pPr>
        <w:spacing w:after="150"/>
      </w:pPr>
      <w:r>
        <w:rPr/>
        <w:t xml:space="preserve">三、外部分析：寻找机会与威胁</w:t>
      </w:r>
    </w:p>
    <w:p>
      <w:pPr>
        <w:spacing w:after="150"/>
      </w:pPr>
      <w:r>
        <w:rPr/>
        <w:t xml:space="preserve">(一)运用各种外部环境研究工具</w:t>
      </w:r>
    </w:p>
    <w:p>
      <w:pPr>
        <w:spacing w:after="150"/>
      </w:pPr>
      <w:r>
        <w:rPr/>
        <w:t xml:space="preserve">(二)搭建外部环境分析的工作体系</w:t>
      </w:r>
    </w:p>
    <w:p>
      <w:pPr>
        <w:spacing w:after="150"/>
      </w:pPr>
      <w:r>
        <w:rPr/>
        <w:t xml:space="preserve">(三)设立规范标准的信息监测流程</w:t>
      </w:r>
    </w:p>
    <w:p>
      <w:pPr>
        <w:spacing w:after="150"/>
      </w:pPr>
      <w:r>
        <w:rPr/>
        <w:t xml:space="preserve">(四)及时跟踪了解热点事件发展态势</w:t>
      </w:r>
    </w:p>
    <w:p>
      <w:pPr>
        <w:spacing w:after="150"/>
      </w:pPr>
      <w:r>
        <w:rPr/>
        <w:t xml:space="preserve">四、内部分析：发现优势与劣势</w:t>
      </w:r>
    </w:p>
    <w:p>
      <w:pPr>
        <w:spacing w:after="150"/>
      </w:pPr>
      <w:r>
        <w:rPr/>
        <w:t xml:space="preserve">(一)通过对标分析寻找差距</w:t>
      </w:r>
    </w:p>
    <w:p>
      <w:pPr>
        <w:spacing w:after="150"/>
      </w:pPr>
      <w:r>
        <w:rPr/>
        <w:t xml:space="preserve">(二)运用分析工具进行自我解剖</w:t>
      </w:r>
    </w:p>
    <w:p>
      <w:pPr>
        <w:spacing w:after="150"/>
      </w:pPr>
      <w:r>
        <w:rPr/>
        <w:t xml:space="preserve">第三节 企业商业机会主要的分析工具</w:t>
      </w:r>
    </w:p>
    <w:p>
      <w:pPr>
        <w:spacing w:after="150"/>
      </w:pPr>
      <w:r>
        <w:rPr/>
        <w:t xml:space="preserve">一、PEST分析</w:t>
      </w:r>
    </w:p>
    <w:p>
      <w:pPr>
        <w:spacing w:after="150"/>
      </w:pPr>
      <w:r>
        <w:rPr/>
        <w:t xml:space="preserve">二、SCP模型</w:t>
      </w:r>
    </w:p>
    <w:p>
      <w:pPr>
        <w:spacing w:after="150"/>
      </w:pPr>
      <w:r>
        <w:rPr/>
        <w:t xml:space="preserve">三、SWOT分析</w:t>
      </w:r>
    </w:p>
    <w:p>
      <w:pPr>
        <w:spacing w:after="150"/>
      </w:pPr>
      <w:r>
        <w:rPr/>
        <w:t xml:space="preserve">四、波特五力模型</w:t>
      </w:r>
    </w:p>
    <w:p>
      <w:pPr>
        <w:spacing w:after="150"/>
      </w:pPr>
      <w:r>
        <w:rPr/>
        <w:t xml:space="preserve">五、价值链分析</w:t>
      </w:r>
    </w:p>
    <w:p>
      <w:pPr>
        <w:spacing w:after="150"/>
      </w:pPr>
      <w:r>
        <w:rPr/>
        <w:t xml:space="preserve">六、层面论分析</w:t>
      </w:r>
    </w:p>
    <w:p>
      <w:pPr>
        <w:spacing w:after="150"/>
      </w:pPr>
      <w:r>
        <w:rPr/>
        <w:t xml:space="preserve">七、行业生命周期分析</w:t>
      </w:r>
    </w:p>
    <w:p>
      <w:pPr>
        <w:spacing w:after="150"/>
      </w:pPr>
      <w:r>
        <w:rPr>
          <w:b w:val="1"/>
          <w:bCs w:val="1"/>
        </w:rPr>
        <w:t xml:space="preserve">第五章 关于机会与思考分析</w:t>
      </w:r>
    </w:p>
    <w:p>
      <w:pPr>
        <w:spacing w:after="150"/>
      </w:pPr>
      <w:r>
        <w:rPr/>
        <w:t xml:space="preserve">第一节 抓住时代背景下主导产业孕育的大机会</w:t>
      </w:r>
    </w:p>
    <w:p>
      <w:pPr>
        <w:spacing w:after="150"/>
      </w:pPr>
      <w:r>
        <w:rPr/>
        <w:t xml:space="preserve">一、不同的经济时代背景下都有主导产业诞生</w:t>
      </w:r>
    </w:p>
    <w:p>
      <w:pPr>
        <w:spacing w:after="150"/>
      </w:pPr>
      <w:r>
        <w:rPr/>
        <w:t xml:space="preserve">二、主导产业特征及演变规律</w:t>
      </w:r>
    </w:p>
    <w:p>
      <w:pPr>
        <w:spacing w:after="150"/>
      </w:pPr>
      <w:r>
        <w:rPr/>
        <w:t xml:space="preserve">三、未来主导产业前景预测</w:t>
      </w:r>
    </w:p>
    <w:p>
      <w:pPr>
        <w:spacing w:after="150"/>
      </w:pPr>
      <w:r>
        <w:rPr/>
        <w:t xml:space="preserve">第二节 关于成功投资机会的思考</w:t>
      </w:r>
    </w:p>
    <w:p>
      <w:pPr>
        <w:spacing w:after="150"/>
      </w:pPr>
      <w:r>
        <w:rPr/>
        <w:t xml:space="preserve">一、需求为王</w:t>
      </w:r>
    </w:p>
    <w:p>
      <w:pPr>
        <w:spacing w:after="150"/>
      </w:pPr>
      <w:r>
        <w:rPr/>
        <w:t xml:space="preserve">二、商业模式(定位)</w:t>
      </w:r>
    </w:p>
    <w:p>
      <w:pPr>
        <w:spacing w:after="150"/>
      </w:pPr>
      <w:r>
        <w:rPr/>
        <w:t xml:space="preserve">三、企业发展五要素</w:t>
      </w:r>
    </w:p>
    <w:p>
      <w:pPr>
        <w:spacing w:after="150"/>
      </w:pPr>
      <w:r>
        <w:rPr/>
        <w:t xml:space="preserve">四、企业成功要素</w:t>
      </w:r>
    </w:p>
    <w:p>
      <w:pPr>
        <w:spacing w:after="150"/>
      </w:pPr>
      <w:r>
        <w:rPr/>
        <w:t xml:space="preserve">五、构建企业核心竞争力</w:t>
      </w:r>
    </w:p>
    <w:p>
      <w:pPr>
        <w:spacing w:after="150"/>
      </w:pPr>
      <w:r>
        <w:rPr/>
        <w:t xml:space="preserve">六、构建护城河体系</w:t>
      </w:r>
    </w:p>
    <w:p>
      <w:pPr>
        <w:spacing w:after="150"/>
      </w:pPr>
      <w:r>
        <w:rPr/>
        <w:t xml:space="preserve">七、确定天花板及打破天花板</w:t>
      </w:r>
    </w:p>
    <w:p>
      <w:pPr>
        <w:spacing w:after="150"/>
      </w:pPr>
      <w:r>
        <w:rPr/>
        <w:t xml:space="preserve">第三节 通过差异化抓住商业机会</w:t>
      </w:r>
    </w:p>
    <w:p>
      <w:pPr>
        <w:spacing w:after="150"/>
      </w:pPr>
      <w:r>
        <w:rPr/>
        <w:t xml:space="preserve">(一)以产品差异化ldquo;获取rdquo;商机</w:t>
      </w:r>
    </w:p>
    <w:p>
      <w:pPr>
        <w:spacing w:after="150"/>
      </w:pPr>
      <w:r>
        <w:rPr/>
        <w:t xml:space="preserve">(1)性能差异化</w:t>
      </w:r>
    </w:p>
    <w:p>
      <w:pPr>
        <w:spacing w:after="150"/>
      </w:pPr>
      <w:r>
        <w:rPr/>
        <w:t xml:space="preserve">(2)品种差异化</w:t>
      </w:r>
    </w:p>
    <w:p>
      <w:pPr>
        <w:spacing w:after="150"/>
      </w:pPr>
      <w:r>
        <w:rPr/>
        <w:t xml:space="preserve">(3)规格差异化</w:t>
      </w:r>
    </w:p>
    <w:p>
      <w:pPr>
        <w:spacing w:after="150"/>
      </w:pPr>
      <w:r>
        <w:rPr/>
        <w:t xml:space="preserve">(二)以市场差异化ldquo;赢得rdquo;商机</w:t>
      </w:r>
    </w:p>
    <w:p>
      <w:pPr>
        <w:spacing w:after="150"/>
      </w:pPr>
      <w:r>
        <w:rPr/>
        <w:t xml:space="preserve">(三)以服务差异化ldquo;抓住rdquo;商机</w:t>
      </w:r>
    </w:p>
    <w:p>
      <w:pPr>
        <w:spacing w:after="150"/>
      </w:pPr>
      <w:r>
        <w:rPr/>
        <w:t xml:space="preserve">(四)以客户差异化ldquo;把握rdquo;商机</w:t>
      </w:r>
    </w:p>
    <w:p>
      <w:pPr>
        <w:spacing w:after="150"/>
      </w:pPr>
      <w:r>
        <w:rPr/>
        <w:t xml:space="preserve">(五)以渠道差异化ldquo;争取rdquo;商机</w:t>
      </w:r>
    </w:p>
    <w:p>
      <w:pPr>
        <w:spacing w:after="150"/>
      </w:pPr>
      <w:r>
        <w:rPr>
          <w:b w:val="1"/>
          <w:bCs w:val="1"/>
        </w:rPr>
        <w:t xml:space="preserve">第六章 后疫情时代中国特殊配方奶粉行业商业机会与战略布局策略</w:t>
      </w:r>
    </w:p>
    <w:p>
      <w:pPr>
        <w:spacing w:after="150"/>
      </w:pPr>
      <w:r>
        <w:rPr/>
        <w:t xml:space="preserve">第二节 后疫情时代特殊配方奶粉行业投资前景</w:t>
      </w:r>
    </w:p>
    <w:p>
      <w:pPr>
        <w:spacing w:after="150"/>
      </w:pPr>
      <w:r>
        <w:rPr/>
        <w:t xml:space="preserve">一、特殊配方奶粉行业投资价值评估</w:t>
      </w:r>
    </w:p>
    <w:p>
      <w:pPr>
        <w:spacing w:after="150"/>
      </w:pPr>
      <w:r>
        <w:rPr/>
        <w:t xml:space="preserve">二、特殊配方奶粉行业发展潜力评估</w:t>
      </w:r>
    </w:p>
    <w:p>
      <w:pPr>
        <w:spacing w:after="150"/>
      </w:pPr>
      <w:r>
        <w:rPr/>
        <w:t xml:space="preserve">三、后疫情时代特殊配方奶粉市场发展前景</w:t>
      </w:r>
    </w:p>
    <w:p>
      <w:pPr>
        <w:spacing w:after="150"/>
      </w:pPr>
      <w:r>
        <w:rPr/>
        <w:t xml:space="preserve">四、后疫情时代特殊配方奶粉市场规模预测</w:t>
      </w:r>
    </w:p>
    <w:p>
      <w:pPr>
        <w:spacing w:after="150"/>
      </w:pPr>
      <w:r>
        <w:rPr/>
        <w:t xml:space="preserve">五、中国特殊配方奶粉行业投资规模预测</w:t>
      </w:r>
    </w:p>
    <w:p>
      <w:pPr>
        <w:spacing w:after="150"/>
      </w:pPr>
      <w:r>
        <w:rPr/>
        <w:t xml:space="preserve">六、特殊配方奶粉行业投资风险预警</w:t>
      </w:r>
    </w:p>
    <w:p>
      <w:pPr>
        <w:spacing w:after="150"/>
      </w:pPr>
      <w:r>
        <w:rPr/>
        <w:t xml:space="preserve">第三节 后疫情时代特殊配方奶粉市场商业机会与战略布局策略</w:t>
      </w:r>
    </w:p>
    <w:p>
      <w:pPr>
        <w:spacing w:after="150"/>
      </w:pPr>
      <w:r>
        <w:rPr/>
        <w:t xml:space="preserve">一、特殊配方奶粉行业投资机会剖析与战略布局策略</w:t>
      </w:r>
    </w:p>
    <w:p>
      <w:pPr>
        <w:spacing w:after="150"/>
      </w:pPr>
      <w:r>
        <w:rPr/>
        <w:t xml:space="preserve">一、特殊配方奶粉行业产业链投资机会与战略布局策略</w:t>
      </w:r>
    </w:p>
    <w:p>
      <w:pPr>
        <w:spacing w:after="150"/>
      </w:pPr>
      <w:r>
        <w:rPr/>
        <w:t xml:space="preserve">二、特殊配方奶粉行业细分领域投资机会与战略布局策略</w:t>
      </w:r>
    </w:p>
    <w:p>
      <w:pPr>
        <w:spacing w:after="150"/>
      </w:pPr>
      <w:r>
        <w:rPr/>
        <w:t xml:space="preserve">三、特殊配方奶粉行业区域市场投资机会与战略布局策略</w:t>
      </w:r>
    </w:p>
    <w:p>
      <w:pPr>
        <w:spacing w:after="150"/>
      </w:pPr>
      <w:r>
        <w:rPr/>
        <w:t xml:space="preserve">四、特殊配方奶粉产业空白点投资机会与战略布局策略</w:t>
      </w:r>
    </w:p>
    <w:p>
      <w:pPr>
        <w:spacing w:after="150"/>
      </w:pPr>
      <w:r>
        <w:rPr/>
        <w:t xml:space="preserve">五、投资回报率比较高的投资方向与战略布局策略</w:t>
      </w:r>
    </w:p>
    <w:p>
      <w:pPr>
        <w:spacing w:after="150"/>
      </w:pPr>
      <w:r>
        <w:rPr/>
        <w:t xml:space="preserve">六、新进入者应注意的障碍因素</w:t>
      </w:r>
    </w:p>
    <w:p>
      <w:pPr>
        <w:spacing w:after="150"/>
      </w:pPr>
      <w:r>
        <w:rPr>
          <w:b w:val="1"/>
          <w:bCs w:val="1"/>
        </w:rPr>
        <w:t xml:space="preserve">第七章 后疫情时代中国特殊配方奶粉行业商业机会与抓住商业机会的战略</w:t>
      </w:r>
    </w:p>
    <w:p>
      <w:pPr>
        <w:spacing w:after="150"/>
      </w:pPr>
      <w:r>
        <w:rPr/>
        <w:t xml:space="preserve">第一节 后疫情时代特殊配方奶粉行业面临的商业机会</w:t>
      </w:r>
    </w:p>
    <w:p>
      <w:pPr>
        <w:spacing w:after="150"/>
      </w:pPr>
      <w:r>
        <w:rPr/>
        <w:t xml:space="preserve">一、创新带来的商业机会</w:t>
      </w:r>
    </w:p>
    <w:p>
      <w:pPr>
        <w:spacing w:after="150"/>
      </w:pPr>
      <w:r>
        <w:rPr/>
        <w:t xml:space="preserve">二、消费升级带来的商业机会</w:t>
      </w:r>
    </w:p>
    <w:p>
      <w:pPr>
        <w:spacing w:after="150"/>
      </w:pPr>
      <w:r>
        <w:rPr/>
        <w:t xml:space="preserve">三、转型升级带来的商业机会</w:t>
      </w:r>
    </w:p>
    <w:p>
      <w:pPr>
        <w:spacing w:after="150"/>
      </w:pPr>
      <w:r>
        <w:rPr/>
        <w:t xml:space="preserve">四、新兴技术带来的商业机会</w:t>
      </w:r>
    </w:p>
    <w:p>
      <w:pPr>
        <w:spacing w:after="150"/>
      </w:pPr>
      <w:r>
        <w:rPr/>
        <w:t xml:space="preserve">五、+服务带来的商业机会</w:t>
      </w:r>
    </w:p>
    <w:p>
      <w:pPr>
        <w:spacing w:after="150"/>
      </w:pPr>
      <w:r>
        <w:rPr/>
        <w:t xml:space="preserve">六、智能+蕴藏无数机会</w:t>
      </w:r>
    </w:p>
    <w:p>
      <w:pPr>
        <w:spacing w:after="150"/>
      </w:pPr>
      <w:r>
        <w:rPr/>
        <w:t xml:space="preserve">七、内生式增长带来的商业机会</w:t>
      </w:r>
    </w:p>
    <w:p>
      <w:pPr>
        <w:spacing w:after="150"/>
      </w:pPr>
      <w:r>
        <w:rPr/>
        <w:t xml:space="preserve">八、新兴细分行业市场商业机会</w:t>
      </w:r>
    </w:p>
    <w:p>
      <w:pPr>
        <w:spacing w:after="150"/>
      </w:pPr>
      <w:r>
        <w:rPr/>
        <w:t xml:space="preserve">九、新型产融结合带来的商业机会</w:t>
      </w:r>
    </w:p>
    <w:p>
      <w:pPr>
        <w:spacing w:after="150"/>
      </w:pPr>
      <w:r>
        <w:rPr/>
        <w:t xml:space="preserve">十、新型城镇化带来的商业机会</w:t>
      </w:r>
    </w:p>
    <w:p>
      <w:pPr>
        <w:spacing w:after="150"/>
      </w:pPr>
      <w:r>
        <w:rPr/>
        <w:t xml:space="preserve">第二节 后疫情时代特殊配方奶粉行业面临的其他商业机会</w:t>
      </w:r>
    </w:p>
    <w:p>
      <w:pPr>
        <w:spacing w:after="150"/>
      </w:pPr>
      <w:r>
        <w:rPr/>
        <w:t xml:space="preserve">一、区域市场扩张带来的商业机会</w:t>
      </w:r>
    </w:p>
    <w:p>
      <w:pPr>
        <w:spacing w:after="150"/>
      </w:pPr>
      <w:r>
        <w:rPr/>
        <w:t xml:space="preserve">二、强化品牌战略带来的商业机会</w:t>
      </w:r>
    </w:p>
    <w:p>
      <w:pPr>
        <w:spacing w:after="150"/>
      </w:pPr>
      <w:r>
        <w:rPr/>
        <w:t xml:space="preserve">三、由ldquo;大rdquo;向ldquo;强rdquo;转型的商业机会</w:t>
      </w:r>
    </w:p>
    <w:p>
      <w:pPr>
        <w:spacing w:after="150"/>
      </w:pPr>
      <w:r>
        <w:rPr/>
        <w:t xml:space="preserve">四、ldquo;一带一路rdquo;的新格局带来的商业机会</w:t>
      </w:r>
    </w:p>
    <w:p>
      <w:pPr>
        <w:spacing w:after="150"/>
      </w:pPr>
      <w:r>
        <w:rPr/>
        <w:t xml:space="preserve">五、产业进入ldquo;无界rdquo;时代带来的商业机会</w:t>
      </w:r>
    </w:p>
    <w:p>
      <w:pPr>
        <w:spacing w:after="150"/>
      </w:pPr>
      <w:r>
        <w:rPr/>
        <w:t xml:space="preserve">六、更多小而美的小众市场带来的商业机会</w:t>
      </w:r>
    </w:p>
    <w:p>
      <w:pPr>
        <w:spacing w:after="150"/>
      </w:pPr>
      <w:r>
        <w:rPr/>
        <w:t xml:space="preserve">七、新产业、新业态和新模式带来的商业机会</w:t>
      </w:r>
    </w:p>
    <w:p>
      <w:pPr>
        <w:spacing w:after="150"/>
      </w:pPr>
      <w:r>
        <w:rPr/>
        <w:t xml:space="preserve">八、中国的老龄化趋势也能够创造商业机会</w:t>
      </w:r>
    </w:p>
    <w:p>
      <w:pPr>
        <w:spacing w:after="150"/>
      </w:pPr>
      <w:r>
        <w:rPr>
          <w:b w:val="1"/>
          <w:bCs w:val="1"/>
        </w:rPr>
        <w:t xml:space="preserve">第八章 后疫情时代企业成功关键因素与抓住机会策略</w:t>
      </w:r>
    </w:p>
    <w:p>
      <w:pPr>
        <w:spacing w:after="150"/>
      </w:pPr>
      <w:r>
        <w:rPr/>
        <w:t xml:space="preserve">第一节 后工业化时期企业经营成功的关键因素</w:t>
      </w:r>
    </w:p>
    <w:p>
      <w:pPr>
        <w:spacing w:after="150"/>
      </w:pPr>
      <w:r>
        <w:rPr/>
        <w:t xml:space="preserve">第二节 惟创新者进、惟创新者强、惟创新者胜</w:t>
      </w:r>
    </w:p>
    <w:p>
      <w:pPr>
        <w:spacing w:after="150"/>
      </w:pPr>
      <w:r>
        <w:rPr/>
        <w:t xml:space="preserve">一、基于消费升级的技术革新模式</w:t>
      </w:r>
    </w:p>
    <w:p>
      <w:pPr>
        <w:spacing w:after="150"/>
      </w:pPr>
      <w:r>
        <w:rPr/>
        <w:t xml:space="preserve">二、创新推动企业更高质量发展</w:t>
      </w:r>
    </w:p>
    <w:p>
      <w:pPr>
        <w:spacing w:after="150"/>
      </w:pPr>
      <w:r>
        <w:rPr/>
        <w:t xml:space="preserve">三、尝试业态创新和品牌创新</w:t>
      </w:r>
    </w:p>
    <w:p>
      <w:pPr>
        <w:spacing w:after="150"/>
      </w:pPr>
      <w:r>
        <w:rPr/>
        <w:t xml:space="preserve">四、自主创新+品牌</w:t>
      </w:r>
    </w:p>
    <w:p>
      <w:pPr>
        <w:spacing w:after="150"/>
      </w:pPr>
      <w:r>
        <w:rPr/>
        <w:t xml:space="preserve">第三节 掌握核心技术</w:t>
      </w:r>
    </w:p>
    <w:p>
      <w:pPr>
        <w:spacing w:after="150"/>
      </w:pPr>
      <w:r>
        <w:rPr/>
        <w:t xml:space="preserve">第四节 工匠精神</w:t>
      </w:r>
    </w:p>
    <w:p>
      <w:pPr>
        <w:spacing w:after="150"/>
      </w:pPr>
      <w:r>
        <w:rPr/>
        <w:t xml:space="preserve">第五节 优化生产要素的配置</w:t>
      </w:r>
    </w:p>
    <w:p>
      <w:pPr>
        <w:spacing w:after="150"/>
      </w:pPr>
      <w:r>
        <w:rPr/>
        <w:t xml:space="preserve">一、充分满足消费者需求与对接的能力</w:t>
      </w:r>
    </w:p>
    <w:p>
      <w:pPr>
        <w:spacing w:after="150"/>
      </w:pPr>
      <w:r>
        <w:rPr/>
        <w:t xml:space="preserve">二、产业之间生产要素的优化配置</w:t>
      </w:r>
    </w:p>
    <w:p>
      <w:pPr>
        <w:spacing w:after="150"/>
      </w:pPr>
      <w:r>
        <w:rPr/>
        <w:t xml:space="preserve">三、实现区域优化配置和结构调整</w:t>
      </w:r>
    </w:p>
    <w:p>
      <w:pPr>
        <w:spacing w:after="150"/>
      </w:pPr>
      <w:r>
        <w:rPr/>
        <w:t xml:space="preserve">四、全球化生产要素配置</w:t>
      </w:r>
    </w:p>
    <w:p>
      <w:pPr>
        <w:spacing w:after="150"/>
      </w:pPr>
      <w:r>
        <w:rPr/>
        <w:t xml:space="preserve">第六节 深刻理解和把握全球制造业数字化转型的新趋势</w:t>
      </w:r>
    </w:p>
    <w:p>
      <w:pPr>
        <w:spacing w:after="150"/>
      </w:pPr>
      <w:r>
        <w:rPr/>
        <w:t xml:space="preserve">一、数字化转型</w:t>
      </w:r>
    </w:p>
    <w:p>
      <w:pPr>
        <w:spacing w:after="150"/>
      </w:pPr>
      <w:r>
        <w:rPr/>
        <w:t xml:space="preserve">二、进行数字化转型升级，优化企业管理，提升消费体验</w:t>
      </w:r>
    </w:p>
    <w:p>
      <w:pPr>
        <w:spacing w:after="150"/>
      </w:pPr>
      <w:r>
        <w:rPr/>
        <w:t xml:space="preserve">三、运用大数据应对快速变化的市场需求</w:t>
      </w:r>
    </w:p>
    <w:p>
      <w:pPr>
        <w:spacing w:after="150"/>
      </w:pPr>
      <w:r>
        <w:rPr/>
        <w:t xml:space="preserve">第七节 融合：世界制造业巨头未来之路</w:t>
      </w:r>
    </w:p>
    <w:p>
      <w:pPr>
        <w:spacing w:after="150"/>
      </w:pPr>
      <w:r>
        <w:rPr/>
        <w:t xml:space="preserve">一、技术融合</w:t>
      </w:r>
    </w:p>
    <w:p>
      <w:pPr>
        <w:spacing w:after="150"/>
      </w:pPr>
      <w:r>
        <w:rPr/>
        <w:t xml:space="preserve">二、企业融合</w:t>
      </w:r>
    </w:p>
    <w:p>
      <w:pPr>
        <w:spacing w:after="150"/>
      </w:pPr>
      <w:r>
        <w:rPr/>
        <w:t xml:space="preserve">三、品牌之间的连接同样迅速</w:t>
      </w:r>
    </w:p>
    <w:p>
      <w:pPr>
        <w:spacing w:after="150"/>
      </w:pPr>
      <w:r>
        <w:rPr/>
        <w:t xml:space="preserve">四、国际化融合</w:t>
      </w:r>
    </w:p>
    <w:p>
      <w:pPr>
        <w:spacing w:after="150"/>
      </w:pPr>
      <w:r>
        <w:rPr/>
        <w:t xml:space="preserve">第八节 产业链发展方向</w:t>
      </w:r>
    </w:p>
    <w:p>
      <w:pPr>
        <w:spacing w:after="150"/>
      </w:pPr>
      <w:r>
        <w:rPr/>
        <w:t xml:space="preserve">一、从横向发展到纵向发展</w:t>
      </w:r>
    </w:p>
    <w:p>
      <w:pPr>
        <w:spacing w:after="150"/>
      </w:pPr>
      <w:r>
        <w:rPr/>
        <w:t xml:space="preserve">二、进行产业链上下游延伸，扩大价值链，实现协同发展</w:t>
      </w:r>
    </w:p>
    <w:p>
      <w:pPr>
        <w:spacing w:after="150"/>
      </w:pPr>
      <w:r>
        <w:rPr/>
        <w:t xml:space="preserve">三、通过并购来获取其他类型餐饮品牌，实现品牌聚集和互补</w:t>
      </w:r>
    </w:p>
    <w:p>
      <w:pPr>
        <w:spacing w:after="150"/>
      </w:pPr>
      <w:r>
        <w:rPr/>
        <w:t xml:space="preserve">第九节 资本市场发展方向</w:t>
      </w:r>
    </w:p>
    <w:p>
      <w:pPr>
        <w:spacing w:after="150"/>
      </w:pPr>
      <w:r>
        <w:rPr/>
        <w:t xml:space="preserve">一、借力资本市场顺应扩张需求</w:t>
      </w:r>
    </w:p>
    <w:p>
      <w:pPr>
        <w:spacing w:after="150"/>
      </w:pPr>
      <w:r>
        <w:rPr/>
        <w:t xml:space="preserve">二、资本市场运作谋求上市</w:t>
      </w:r>
    </w:p>
    <w:p>
      <w:pPr>
        <w:spacing w:after="150"/>
      </w:pPr>
      <w:r>
        <w:rPr/>
        <w:t xml:space="preserve">第十节 组织方式日益网络化</w:t>
      </w:r>
    </w:p>
    <w:p>
      <w:pPr>
        <w:spacing w:after="150"/>
      </w:pPr>
      <w:r>
        <w:rPr/>
        <w:t xml:space="preserve">第十一节 平台化发展方向</w:t>
      </w:r>
    </w:p>
    <w:p>
      <w:pPr>
        <w:spacing w:after="150"/>
      </w:pPr>
      <w:r>
        <w:rPr/>
        <w:t xml:space="preserve">第十二节 未来企业应当具备的主要能力</w:t>
      </w:r>
    </w:p>
    <w:p>
      <w:pPr>
        <w:spacing w:after="150"/>
      </w:pPr>
      <w:r>
        <w:rPr/>
        <w:t xml:space="preserve">一、以客户为中心的价值取向及基于数据的个性化产品与服务</w:t>
      </w:r>
    </w:p>
    <w:p>
      <w:pPr>
        <w:spacing w:after="150"/>
      </w:pPr>
      <w:r>
        <w:rPr/>
        <w:t xml:space="preserve">二、价值链主要组成部分的数字化策略</w:t>
      </w:r>
    </w:p>
    <w:p>
      <w:pPr>
        <w:spacing w:after="150"/>
      </w:pPr>
      <w:r>
        <w:rPr/>
        <w:t xml:space="preserve">三、敏捷性及应对频繁变化的能力</w:t>
      </w:r>
    </w:p>
    <w:p>
      <w:pPr>
        <w:spacing w:after="150"/>
      </w:pPr>
      <w:r>
        <w:rPr/>
        <w:t xml:space="preserve">四、招揽合适的人才、留住合适的人才</w:t>
      </w:r>
    </w:p>
    <w:p>
      <w:pPr>
        <w:spacing w:after="150"/>
      </w:pPr>
      <w:r>
        <w:rPr/>
        <w:t xml:space="preserve">五、着眼于可持续发展，承担企业社会责任，重视社会参与</w:t>
      </w:r>
    </w:p>
    <w:p>
      <w:pPr>
        <w:spacing w:after="150"/>
      </w:pPr>
      <w:r>
        <w:rPr/>
        <w:t xml:space="preserve">六、在构建这些能力时，企业应当考虑的关键因素</w:t>
      </w:r>
    </w:p>
    <w:p>
      <w:pPr>
        <w:spacing w:after="150"/>
      </w:pPr>
      <w:r>
        <w:rPr/>
        <w:t xml:space="preserve">第十三节 小结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洞悉产业 遇见未来！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400-886-7805 (免长途费) kf@weibaogao.com</w:t>
      </w:r>
      <w:r>
        <w:rPr/>
        <w:t xml:space="preserve">
          <w:br/>
        </w:t>
      </w:r>
      <w:r>
        <w:rPr/>
        <w:t xml:space="preserve">本文地址：https://www.weibaogao.com/report/20221221/167156164375103.shtml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全国统一售前专线：400-886-7805 公司官网：www.weibaogao.com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ibaogao.com/report/20221221/1671561643751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后疫情时代特殊配方奶粉行业如何抓住发展机会策略研究报告</dc:title>
  <dc:description>后疫情时代特殊配方奶粉行业如何抓住发展机会策略研究报告</dc:description>
  <dc:subject>后疫情时代特殊配方奶粉行业如何抓住发展机会策略研究报告</dc:subject>
  <cp:keywords>研究报告</cp:keywords>
  <cp:category>研究报告</cp:category>
  <cp:lastModifiedBy>北京中道泰和信息咨询有限公司</cp:lastModifiedBy>
  <dcterms:created xsi:type="dcterms:W3CDTF">2022-12-21T15:58:13+08:00</dcterms:created>
  <dcterms:modified xsi:type="dcterms:W3CDTF">2022-12-21T15:58:13+08:00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