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2023-2028年能源期货行业市场机会挖掘与投资策略咨询报告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能源期货行业都有哪些投资机会?</w:t>
      </w:r>
    </w:p>
    <w:p>
      <w:pPr>
        <w:spacing w:after="150"/>
      </w:pPr>
      <w:r>
        <w:rPr/>
        <w:t xml:space="preserve">能源期货行业的细分领域都有哪些投资机会?</w:t>
      </w:r>
    </w:p>
    <w:p>
      <w:pPr>
        <w:spacing w:after="150"/>
      </w:pPr>
      <w:r>
        <w:rPr/>
        <w:t xml:space="preserve">能源期货行业的区域市场都有哪些投资机会?</w:t>
      </w:r>
    </w:p>
    <w:p>
      <w:pPr>
        <w:spacing w:after="150"/>
      </w:pPr>
      <w:r>
        <w:rPr/>
        <w:t xml:space="preserve">能源期货行业的产业空白点都有哪些投资机会?</w:t>
      </w:r>
    </w:p>
    <w:p>
      <w:pPr>
        <w:spacing w:after="150"/>
      </w:pPr>
      <w:r>
        <w:rPr/>
        <w:t xml:space="preserve">能源期货行业的产业链环节都有哪些投资机会?</w:t>
      </w:r>
    </w:p>
    <w:p>
      <w:pPr>
        <w:spacing w:after="150"/>
      </w:pPr>
      <w:r>
        <w:rPr/>
        <w:t xml:space="preserve">能源期货行业投资回报率比较高的投资方向在哪里?</w:t>
      </w:r>
    </w:p>
    <w:p>
      <w:pPr>
        <w:spacing w:after="150"/>
      </w:pPr>
      <w:r>
        <w:rPr/>
        <w:t xml:space="preserve">当然，最重要的：</w:t>
      </w:r>
    </w:p>
    <w:p>
      <w:pPr>
        <w:spacing w:after="150"/>
      </w:pPr>
      <w:r>
        <w:rPr/>
        <w:t xml:space="preserve">我们怎么根据这些机会，制定正确的投资策略?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投资机会研究概述</w:t>
      </w:r>
    </w:p>
    <w:p>
      <w:pPr>
        <w:spacing w:after="150"/>
      </w:pPr>
      <w:r>
        <w:rPr/>
        <w:t xml:space="preserve">第一节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第二节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第三节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第二章 2022-2023年我国能源期货行业发展情况分析</w:t>
      </w:r>
    </w:p>
    <w:p>
      <w:pPr>
        <w:spacing w:after="150"/>
      </w:pPr>
      <w:r>
        <w:rPr/>
        <w:t xml:space="preserve">第一节 全球能源期货行业发展现状分析</w:t>
      </w:r>
    </w:p>
    <w:p>
      <w:pPr>
        <w:spacing w:after="150"/>
      </w:pPr>
      <w:r>
        <w:rPr/>
        <w:t xml:space="preserve">一、全球能源期货行业发展现状分析</w:t>
      </w:r>
    </w:p>
    <w:p>
      <w:pPr>
        <w:spacing w:after="150"/>
      </w:pPr>
      <w:r>
        <w:rPr/>
        <w:t xml:space="preserve">二、全球能源期货行业发展最新动态分析</w:t>
      </w:r>
    </w:p>
    <w:p>
      <w:pPr>
        <w:spacing w:after="150"/>
      </w:pPr>
      <w:r>
        <w:rPr/>
        <w:t xml:space="preserve">三、全球能源期货行业发展趋势分析</w:t>
      </w:r>
    </w:p>
    <w:p>
      <w:pPr>
        <w:spacing w:after="150"/>
      </w:pPr>
      <w:r>
        <w:rPr/>
        <w:t xml:space="preserve">第二节 能源期货行业发展基本情况</w:t>
      </w:r>
    </w:p>
    <w:p>
      <w:pPr>
        <w:spacing w:after="150"/>
      </w:pPr>
      <w:r>
        <w:rPr/>
        <w:t xml:space="preserve">一、我国能源期货行业发展现状分析</w:t>
      </w:r>
    </w:p>
    <w:p>
      <w:pPr>
        <w:spacing w:after="150"/>
      </w:pPr>
      <w:r>
        <w:rPr/>
        <w:t xml:space="preserve">二、我国能源期货行业发展特点分析</w:t>
      </w:r>
    </w:p>
    <w:p>
      <w:pPr>
        <w:spacing w:after="150"/>
      </w:pPr>
      <w:r>
        <w:rPr/>
        <w:t xml:space="preserve">第三节 2022-2023年中国能源期货行业发展情况分析</w:t>
      </w:r>
    </w:p>
    <w:p>
      <w:pPr>
        <w:spacing w:after="150"/>
      </w:pPr>
      <w:r>
        <w:rPr/>
        <w:t xml:space="preserve">一、中国能源期货行业经济运行情况</w:t>
      </w:r>
    </w:p>
    <w:p>
      <w:pPr>
        <w:spacing w:after="150"/>
      </w:pPr>
      <w:r>
        <w:rPr/>
        <w:t xml:space="preserve">二、能源期货行业企业经营情况分析</w:t>
      </w:r>
    </w:p>
    <w:p>
      <w:pPr>
        <w:spacing w:after="150"/>
      </w:pPr>
      <w:r>
        <w:rPr/>
        <w:t xml:space="preserve">三、能源期货行业企业景气情况分析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2022-2023年中国能源期货行业存在的问题与风险分析</w:t>
      </w:r>
    </w:p>
    <w:p>
      <w:pPr>
        <w:spacing w:after="150"/>
      </w:pPr>
      <w:r>
        <w:rPr/>
        <w:t xml:space="preserve">一、能源期货行业发展面临的困境</w:t>
      </w:r>
    </w:p>
    <w:p>
      <w:pPr>
        <w:spacing w:after="150"/>
      </w:pPr>
      <w:r>
        <w:rPr/>
        <w:t xml:space="preserve">二、能源期货行业发展面临的制约</w:t>
      </w:r>
    </w:p>
    <w:p>
      <w:pPr>
        <w:spacing w:after="150"/>
      </w:pPr>
      <w:r>
        <w:rPr/>
        <w:t xml:space="preserve">三、能源期货行业发展存在的问题</w:t>
      </w:r>
    </w:p>
    <w:p>
      <w:pPr>
        <w:spacing w:after="150"/>
      </w:pPr>
      <w:r>
        <w:rPr/>
        <w:t xml:space="preserve">四、能源期货行业发展存在的风险</w:t>
      </w:r>
    </w:p>
    <w:p>
      <w:pPr>
        <w:spacing w:after="150"/>
      </w:pPr>
      <w:r>
        <w:rPr>
          <w:b w:val="1"/>
          <w:bCs w:val="1"/>
        </w:rPr>
        <w:t xml:space="preserve">第三章 2022-2023年我国能源期货行业市场深度调研</w:t>
      </w:r>
    </w:p>
    <w:p>
      <w:pPr>
        <w:spacing w:after="150"/>
      </w:pPr>
      <w:r>
        <w:rPr/>
        <w:t xml:space="preserve">第一节 能源期货行业市场基本情况</w:t>
      </w:r>
    </w:p>
    <w:p>
      <w:pPr>
        <w:spacing w:after="150"/>
      </w:pPr>
      <w:r>
        <w:rPr/>
        <w:t xml:space="preserve">一、能源期货行业市场现状分析</w:t>
      </w:r>
    </w:p>
    <w:p>
      <w:pPr>
        <w:spacing w:after="150"/>
      </w:pPr>
      <w:r>
        <w:rPr/>
        <w:t xml:space="preserve">二、能源期货行业市场特点分析</w:t>
      </w:r>
    </w:p>
    <w:p>
      <w:pPr>
        <w:spacing w:after="150"/>
      </w:pPr>
      <w:r>
        <w:rPr/>
        <w:t xml:space="preserve">三、能源期货行业市场规模分析</w:t>
      </w:r>
    </w:p>
    <w:p>
      <w:pPr>
        <w:spacing w:after="150"/>
      </w:pPr>
      <w:r>
        <w:rPr/>
        <w:t xml:space="preserve">四、能源期货行业市场结构分析</w:t>
      </w:r>
    </w:p>
    <w:p>
      <w:pPr>
        <w:spacing w:after="150"/>
      </w:pPr>
      <w:r>
        <w:rPr/>
        <w:t xml:space="preserve">第二节 2022-2023年我国能源期货行业市场深度调研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二、能源期货行业市场需求状况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四、中国能源期货行业市场痛点分析</w:t>
      </w:r>
    </w:p>
    <w:p>
      <w:pPr>
        <w:spacing w:after="150"/>
      </w:pPr>
      <w:r>
        <w:rPr/>
        <w:t xml:space="preserve">五、我国能源期货需求市场特征</w:t>
      </w:r>
    </w:p>
    <w:p>
      <w:pPr>
        <w:spacing w:after="150"/>
      </w:pPr>
      <w:r>
        <w:rPr/>
        <w:t xml:space="preserve">六、影响我国能源期货消费的主要因素</w:t>
      </w:r>
    </w:p>
    <w:p>
      <w:pPr>
        <w:spacing w:after="150"/>
      </w:pPr>
      <w:r>
        <w:rPr/>
        <w:t xml:space="preserve">第三节 2022-2023年我国能源期货行业市场竞争格局分析</w:t>
      </w:r>
    </w:p>
    <w:p>
      <w:pPr>
        <w:spacing w:after="150"/>
      </w:pPr>
      <w:r>
        <w:rPr/>
        <w:t xml:space="preserve">一、能源期货行业竞争格局分析</w:t>
      </w:r>
    </w:p>
    <w:p>
      <w:pPr>
        <w:spacing w:after="150"/>
      </w:pPr>
      <w:r>
        <w:rPr/>
        <w:t xml:space="preserve">二、能源期货行业竞争特征分析</w:t>
      </w:r>
    </w:p>
    <w:p>
      <w:pPr>
        <w:spacing w:after="150"/>
      </w:pPr>
      <w:r>
        <w:rPr/>
        <w:t xml:space="preserve">三、能源期货行业品牌竞争情况分析</w:t>
      </w:r>
    </w:p>
    <w:p>
      <w:pPr>
        <w:spacing w:after="150"/>
      </w:pPr>
      <w:r>
        <w:rPr/>
        <w:t xml:space="preserve">四、当前能源期货行业竞争策略分析</w:t>
      </w:r>
    </w:p>
    <w:p>
      <w:pPr>
        <w:spacing w:after="150"/>
      </w:pPr>
      <w:r>
        <w:rPr/>
        <w:t xml:space="preserve">五、能源期货行业企业核心竞争力分析</w:t>
      </w:r>
    </w:p>
    <w:p>
      <w:pPr>
        <w:spacing w:after="150"/>
      </w:pPr>
      <w:r>
        <w:rPr/>
        <w:t xml:space="preserve">六、中国能源期货行业竞争态势预测</w:t>
      </w:r>
    </w:p>
    <w:p>
      <w:pPr>
        <w:spacing w:after="150"/>
      </w:pPr>
      <w:r>
        <w:rPr>
          <w:b w:val="1"/>
          <w:bCs w:val="1"/>
        </w:rPr>
        <w:t xml:space="preserve">第四章 2021-2022年中国能源期货行业投资特性与现状分析</w:t>
      </w:r>
    </w:p>
    <w:p>
      <w:pPr>
        <w:spacing w:after="150"/>
      </w:pPr>
      <w:r>
        <w:rPr/>
        <w:t xml:space="preserve">第一节 影响能源期货行业发展的主要因素</w:t>
      </w:r>
    </w:p>
    <w:p>
      <w:pPr>
        <w:spacing w:after="150"/>
      </w:pPr>
      <w:r>
        <w:rPr/>
        <w:t xml:space="preserve">一、影响能源期货行业发展的有利因素</w:t>
      </w:r>
    </w:p>
    <w:p>
      <w:pPr>
        <w:spacing w:after="150"/>
      </w:pPr>
      <w:r>
        <w:rPr/>
        <w:t xml:space="preserve">二、影响能源期货行业发展的稳定因素</w:t>
      </w:r>
    </w:p>
    <w:p>
      <w:pPr>
        <w:spacing w:after="150"/>
      </w:pPr>
      <w:r>
        <w:rPr/>
        <w:t xml:space="preserve">三、影响能源期货行业发展的不利因素</w:t>
      </w:r>
    </w:p>
    <w:p>
      <w:pPr>
        <w:spacing w:after="150"/>
      </w:pPr>
      <w:r>
        <w:rPr/>
        <w:t xml:space="preserve">第二节 能源期货行业投资特性分析</w:t>
      </w:r>
    </w:p>
    <w:p>
      <w:pPr>
        <w:spacing w:after="150"/>
      </w:pPr>
      <w:r>
        <w:rPr/>
        <w:t xml:space="preserve">一、能源期货行业投资现状分析</w:t>
      </w:r>
    </w:p>
    <w:p>
      <w:pPr>
        <w:spacing w:after="150"/>
      </w:pPr>
      <w:r>
        <w:rPr/>
        <w:t xml:space="preserve">二、能源期货行业进入壁垒分析</w:t>
      </w:r>
    </w:p>
    <w:p>
      <w:pPr>
        <w:spacing w:after="150"/>
      </w:pPr>
      <w:r>
        <w:rPr/>
        <w:t xml:space="preserve">三、能源期货行业经营模式分析</w:t>
      </w:r>
    </w:p>
    <w:p>
      <w:pPr>
        <w:spacing w:after="150"/>
      </w:pPr>
      <w:r>
        <w:rPr/>
        <w:t xml:space="preserve">四、能源期货行业盈利模式分析</w:t>
      </w:r>
    </w:p>
    <w:p>
      <w:pPr>
        <w:spacing w:after="150"/>
      </w:pPr>
      <w:r>
        <w:rPr/>
        <w:t xml:space="preserve">第三节 能源期货行业投资情况分析</w:t>
      </w:r>
    </w:p>
    <w:p>
      <w:pPr>
        <w:spacing w:after="150"/>
      </w:pPr>
      <w:r>
        <w:rPr/>
        <w:t xml:space="preserve">一、中国能源期货行业投资现状分析</w:t>
      </w:r>
    </w:p>
    <w:p>
      <w:pPr>
        <w:spacing w:after="150"/>
      </w:pPr>
      <w:r>
        <w:rPr/>
        <w:t xml:space="preserve">二、中国能源期货行业投资规模分析</w:t>
      </w:r>
    </w:p>
    <w:p>
      <w:pPr>
        <w:spacing w:after="150"/>
      </w:pPr>
      <w:r>
        <w:rPr/>
        <w:t xml:space="preserve">三、中国能源期货行业投资结构分析</w:t>
      </w:r>
    </w:p>
    <w:p>
      <w:pPr>
        <w:spacing w:after="150"/>
      </w:pPr>
      <w:r>
        <w:rPr>
          <w:b w:val="1"/>
          <w:bCs w:val="1"/>
        </w:rPr>
        <w:t xml:space="preserve">第五章 2023-2028年中国能源期货行业投资机会分析及预测</w:t>
      </w:r>
    </w:p>
    <w:p>
      <w:pPr>
        <w:spacing w:after="150"/>
      </w:pPr>
      <w:r>
        <w:rPr/>
        <w:t xml:space="preserve">第二节 2023-2028年能源期货行业投资前景</w:t>
      </w:r>
    </w:p>
    <w:p>
      <w:pPr>
        <w:spacing w:after="150"/>
      </w:pPr>
      <w:r>
        <w:rPr/>
        <w:t xml:space="preserve">一、能源期货行业投资价值评估</w:t>
      </w:r>
    </w:p>
    <w:p>
      <w:pPr>
        <w:spacing w:after="150"/>
      </w:pPr>
      <w:r>
        <w:rPr/>
        <w:t xml:space="preserve">二、能源期货行业发展潜力评估</w:t>
      </w:r>
    </w:p>
    <w:p>
      <w:pPr>
        <w:spacing w:after="150"/>
      </w:pPr>
      <w:r>
        <w:rPr/>
        <w:t xml:space="preserve">三、2023-2028年能源期货市场发展前景</w:t>
      </w:r>
    </w:p>
    <w:p>
      <w:pPr>
        <w:spacing w:after="150"/>
      </w:pPr>
      <w:r>
        <w:rPr/>
        <w:t xml:space="preserve">四、2023-2028年能源期货市场规模预测</w:t>
      </w:r>
    </w:p>
    <w:p>
      <w:pPr>
        <w:spacing w:after="150"/>
      </w:pPr>
      <w:r>
        <w:rPr/>
        <w:t xml:space="preserve">五、中国能源期货行业投资规模预测</w:t>
      </w:r>
    </w:p>
    <w:p>
      <w:pPr>
        <w:spacing w:after="150"/>
      </w:pPr>
      <w:r>
        <w:rPr/>
        <w:t xml:space="preserve">六、能源期货行业投资风险预警</w:t>
      </w:r>
    </w:p>
    <w:p>
      <w:pPr>
        <w:spacing w:after="150"/>
      </w:pPr>
      <w:r>
        <w:rPr/>
        <w:t xml:space="preserve">第三节 2023-2028年能源期货市场投资机会</w:t>
      </w:r>
    </w:p>
    <w:p>
      <w:pPr>
        <w:spacing w:after="150"/>
      </w:pPr>
      <w:r>
        <w:rPr/>
        <w:t xml:space="preserve">一、能源期货行业投资机会剖析</w:t>
      </w:r>
    </w:p>
    <w:p>
      <w:pPr>
        <w:spacing w:after="150"/>
      </w:pPr>
      <w:r>
        <w:rPr/>
        <w:t xml:space="preserve">一、能源期货行业产业链投资机会</w:t>
      </w:r>
    </w:p>
    <w:p>
      <w:pPr>
        <w:spacing w:after="150"/>
      </w:pPr>
      <w:r>
        <w:rPr/>
        <w:t xml:space="preserve">二、能源期货行业细分领域投资机会</w:t>
      </w:r>
    </w:p>
    <w:p>
      <w:pPr>
        <w:spacing w:after="150"/>
      </w:pPr>
      <w:r>
        <w:rPr/>
        <w:t xml:space="preserve">三、能源期货行业区域市场投资机会</w:t>
      </w:r>
    </w:p>
    <w:p>
      <w:pPr>
        <w:spacing w:after="150"/>
      </w:pPr>
      <w:r>
        <w:rPr/>
        <w:t xml:space="preserve">四、能源期货产业空白点投资机会</w:t>
      </w:r>
    </w:p>
    <w:p>
      <w:pPr>
        <w:spacing w:after="150"/>
      </w:pPr>
      <w:r>
        <w:rPr/>
        <w:t xml:space="preserve">五、投资回报率比较高的投资方向</w:t>
      </w:r>
    </w:p>
    <w:p>
      <w:pPr>
        <w:spacing w:after="150"/>
      </w:pPr>
      <w:r>
        <w:rPr/>
        <w:t xml:space="preserve">六、新进入者应注意的障碍因素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第六章 2023-2028年能源期货行业投资战略建议</w:t>
      </w:r>
    </w:p>
    <w:p>
      <w:pPr>
        <w:spacing w:after="150"/>
      </w:pPr>
      <w:r>
        <w:rPr/>
        <w:t xml:space="preserve">第一节 2023-2028年能源期货行业投资战略研究</w:t>
      </w:r>
    </w:p>
    <w:p>
      <w:pPr>
        <w:spacing w:after="150"/>
      </w:pPr>
      <w:r>
        <w:rPr/>
        <w:t xml:space="preserve">一、科学制定投资战略</w:t>
      </w:r>
    </w:p>
    <w:p>
      <w:pPr>
        <w:spacing w:after="150"/>
      </w:pPr>
      <w:r>
        <w:rPr/>
        <w:t xml:space="preserve">二、稳准推进公司战略实施</w:t>
      </w:r>
    </w:p>
    <w:p>
      <w:pPr>
        <w:spacing w:after="150"/>
      </w:pPr>
      <w:r>
        <w:rPr/>
        <w:t xml:space="preserve">三、增强公司战略管理和实施保障能力</w:t>
      </w:r>
    </w:p>
    <w:p>
      <w:pPr>
        <w:spacing w:after="150"/>
      </w:pPr>
      <w:r>
        <w:rPr/>
        <w:t xml:space="preserve">第二节 2023-2028年能源期货行业企业投资策略建议</w:t>
      </w:r>
    </w:p>
    <w:p>
      <w:pPr>
        <w:spacing w:after="150"/>
      </w:pPr>
      <w:r>
        <w:rPr/>
        <w:t xml:space="preserve">一、重视投资需求的挖掘、鉴别和排序</w:t>
      </w:r>
    </w:p>
    <w:p>
      <w:pPr>
        <w:spacing w:after="150"/>
      </w:pPr>
      <w:r>
        <w:rPr/>
        <w:t xml:space="preserve">二、留有机动的投资资源，兼顾投资各方面平衡</w:t>
      </w:r>
    </w:p>
    <w:p>
      <w:pPr>
        <w:spacing w:after="150"/>
      </w:pPr>
      <w:r>
        <w:rPr/>
        <w:t xml:space="preserve">三、实出重点、分步实施</w:t>
      </w:r>
    </w:p>
    <w:p>
      <w:pPr>
        <w:spacing w:after="150"/>
      </w:pPr>
      <w:r>
        <w:rPr/>
        <w:t xml:space="preserve">四、做出投资管理的相应安排</w:t>
      </w:r>
    </w:p>
    <w:p>
      <w:pPr>
        <w:spacing w:after="150"/>
      </w:pPr>
      <w:r>
        <w:rPr/>
        <w:t xml:space="preserve">第三节 2023-2028年能源期货行业制定投资战略需注意事项</w:t>
      </w:r>
    </w:p>
    <w:p>
      <w:pPr>
        <w:spacing w:after="150"/>
      </w:pPr>
      <w:r>
        <w:rPr/>
        <w:t xml:space="preserve">一、企业投资战略制定的要点</w:t>
      </w:r>
    </w:p>
    <w:p>
      <w:pPr>
        <w:spacing w:after="150"/>
      </w:pPr>
      <w:r>
        <w:rPr/>
        <w:t xml:space="preserve">二、制定投资战略注意事项</w:t>
      </w:r>
    </w:p>
    <w:p>
      <w:pPr>
        <w:spacing w:after="150"/>
      </w:pPr>
      <w:r>
        <w:rPr/>
        <w:t xml:space="preserve">三、投资策略必须与经营环境相适应</w:t>
      </w:r>
    </w:p>
    <w:p>
      <w:pPr>
        <w:spacing w:after="150"/>
      </w:pPr>
      <w:r>
        <w:rPr/>
        <w:t xml:space="preserve">四、审慎投资，尤其要重视大项目的投资决策</w:t>
      </w:r>
    </w:p>
    <w:p>
      <w:pPr>
        <w:spacing w:after="150"/>
      </w:pPr>
      <w:r>
        <w:rPr/>
        <w:t xml:space="preserve">五、加强投资优化组合管理，优化资产结构</w:t>
      </w:r>
    </w:p>
    <w:p>
      <w:pPr>
        <w:spacing w:after="150"/>
      </w:pPr>
      <w:r>
        <w:rPr/>
        <w:t xml:space="preserve">六、制定投资战略规划容易犯的错误</w:t>
      </w:r>
    </w:p>
    <w:p>
      <w:pPr>
        <w:spacing w:after="150"/>
      </w:pPr>
      <w:r>
        <w:rPr/>
        <w:t xml:space="preserve">七、不同阶段企业投资战略的规划</w:t>
      </w:r>
    </w:p>
    <w:p>
      <w:pPr>
        <w:spacing w:after="150"/>
      </w:pPr>
      <w:r>
        <w:rPr/>
        <w:t xml:space="preserve">第四节 完善投资战略的主要措施</w:t>
      </w:r>
    </w:p>
    <w:p>
      <w:pPr>
        <w:spacing w:after="150"/>
      </w:pPr>
      <w:r>
        <w:rPr/>
        <w:t xml:space="preserve">一、完善投资战略</w:t>
      </w:r>
    </w:p>
    <w:p>
      <w:pPr>
        <w:spacing w:after="150"/>
      </w:pPr>
      <w:r>
        <w:rPr/>
        <w:t xml:space="preserve">二、完善企业投资战略规划的有效措施</w:t>
      </w:r>
    </w:p>
    <w:p>
      <w:pPr>
        <w:spacing w:after="150"/>
      </w:pPr>
      <w:r>
        <w:rPr/>
        <w:t xml:space="preserve">三、企业投资战略创新的重要性</w:t>
      </w:r>
    </w:p>
    <w:p>
      <w:pPr>
        <w:spacing w:after="150"/>
      </w:pPr>
      <w:r>
        <w:rPr>
          <w:b w:val="1"/>
          <w:bCs w:val="1"/>
        </w:rPr>
        <w:t xml:space="preserve">第七章 2023-2028年能源期货行业投资风险及控制策略</w:t>
      </w:r>
    </w:p>
    <w:p>
      <w:pPr>
        <w:spacing w:after="150"/>
      </w:pPr>
      <w:r>
        <w:rPr/>
        <w:t xml:space="preserve">第一节 能源期货行业投资风险及控制策略分析</w:t>
      </w:r>
    </w:p>
    <w:p>
      <w:pPr>
        <w:spacing w:after="150"/>
      </w:pPr>
      <w:r>
        <w:rPr/>
        <w:t xml:space="preserve">一、市场需求波动</w:t>
      </w:r>
    </w:p>
    <w:p>
      <w:pPr>
        <w:spacing w:after="150"/>
      </w:pPr>
      <w:r>
        <w:rPr/>
        <w:t xml:space="preserve">二、新技术挑战</w:t>
      </w:r>
    </w:p>
    <w:p>
      <w:pPr>
        <w:spacing w:after="150"/>
      </w:pPr>
      <w:r>
        <w:rPr/>
        <w:t xml:space="preserve">三、价格变动</w:t>
      </w:r>
    </w:p>
    <w:p>
      <w:pPr>
        <w:spacing w:after="150"/>
      </w:pPr>
      <w:r>
        <w:rPr/>
        <w:t xml:space="preserve">四、法律体系</w:t>
      </w:r>
    </w:p>
    <w:p>
      <w:pPr>
        <w:spacing w:after="150"/>
      </w:pPr>
      <w:r>
        <w:rPr/>
        <w:t xml:space="preserve">五、其他</w:t>
      </w:r>
    </w:p>
    <w:p>
      <w:pPr>
        <w:spacing w:after="150"/>
      </w:pPr>
      <w:r>
        <w:rPr/>
        <w:t xml:space="preserve">第二节 2023-2028年能源期货行业风险及防范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第八章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本文地址：https://www.weibaogao.com/report/20221220/167152993115415.shtml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993115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2023-2028年能源期货行业市场机会挖掘与投资策略咨询报告</dc:title>
  <dc:description>2023-2028年能源期货行业市场机会挖掘与投资策略咨询报告</dc:description>
  <dc:subject>2023-2028年能源期货行业市场机会挖掘与投资策略咨询报告</dc:subject>
  <cp:keywords>研究报告</cp:keywords>
  <cp:category>研究报告</cp:category>
  <cp:lastModifiedBy>北京中道泰和信息咨询有限公司</cp:lastModifiedBy>
  <dcterms:created xsi:type="dcterms:W3CDTF">2022-12-22T10:47:18+08:00</dcterms:created>
  <dcterms:modified xsi:type="dcterms:W3CDTF">2022-12-22T10:47:18+08:00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