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2023-2028年中国能源期货行业市场调研与前景趋势预测报告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能源期货行业的发展现状、市场供需结构、产业链、价值链、行业竞争格局等内容进行详细的阐述和深入的分析，并结合能源期货行业发展环境及发展趋势，对能源期货行业未来的发展前景做出审慎分析与预测;是能源期货行业相关企业及资本机构准确了解当前能源期货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能源期货行业驱动力分析</w:t>
      </w:r>
    </w:p>
    <w:p>
      <w:pPr>
        <w:spacing w:after="150"/>
      </w:pPr>
      <w:r>
        <w:rPr/>
        <w:t xml:space="preserve">一、关键成功因素</w:t>
      </w:r>
    </w:p>
    <w:p>
      <w:pPr>
        <w:spacing w:after="150"/>
      </w:pPr>
      <w:r>
        <w:rPr/>
        <w:t xml:space="preserve">二、产业驱动力</w:t>
      </w:r>
    </w:p>
    <w:p>
      <w:pPr>
        <w:spacing w:after="150"/>
      </w:pPr>
      <w:r>
        <w:rPr/>
        <w:t xml:space="preserve">第二节 能源期货行业前景预测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能源期货行业趋势预测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能源期货行业主要特征</w:t>
      </w:r>
    </w:p>
    <w:p>
      <w:pPr>
        <w:spacing w:after="150"/>
      </w:pPr>
      <w:r>
        <w:rPr/>
        <w:t xml:space="preserve">第一节 能源期货行业定义及分类</w:t>
      </w:r>
    </w:p>
    <w:p>
      <w:pPr>
        <w:spacing w:after="150"/>
      </w:pPr>
      <w:r>
        <w:rPr/>
        <w:t xml:space="preserve">一、行业定义</w:t>
      </w:r>
    </w:p>
    <w:p>
      <w:pPr>
        <w:spacing w:after="150"/>
      </w:pPr>
      <w:r>
        <w:rPr/>
        <w:t xml:space="preserve">二、行业分类</w:t>
      </w:r>
    </w:p>
    <w:p>
      <w:pPr>
        <w:spacing w:after="150"/>
      </w:pPr>
      <w:r>
        <w:rPr/>
        <w:t xml:space="preserve">第二节 我国能源期货行业监管体制与主要政策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我国能源期货行业主要发展特征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2022-2023年我国能源期货行业发展情况分析</w:t>
      </w:r>
    </w:p>
    <w:p>
      <w:pPr>
        <w:spacing w:after="150"/>
      </w:pPr>
      <w:r>
        <w:rPr/>
        <w:t xml:space="preserve">第一节 全球能源期货行业发展现状分析</w:t>
      </w:r>
    </w:p>
    <w:p>
      <w:pPr>
        <w:spacing w:after="150"/>
      </w:pPr>
      <w:r>
        <w:rPr/>
        <w:t xml:space="preserve">一、全球能源期货行业发展现状分析</w:t>
      </w:r>
    </w:p>
    <w:p>
      <w:pPr>
        <w:spacing w:after="150"/>
      </w:pPr>
      <w:r>
        <w:rPr/>
        <w:t xml:space="preserve">二、新冠疫情对全球能源期货行业的影响</w:t>
      </w:r>
    </w:p>
    <w:p>
      <w:pPr>
        <w:spacing w:after="150"/>
      </w:pPr>
      <w:r>
        <w:rPr/>
        <w:t xml:space="preserve">三、全球能源期货行业发展最新动态分析</w:t>
      </w:r>
    </w:p>
    <w:p>
      <w:pPr>
        <w:spacing w:after="150"/>
      </w:pPr>
      <w:r>
        <w:rPr/>
        <w:t xml:space="preserve">四、全球能源期货行业发展趋势分析</w:t>
      </w:r>
    </w:p>
    <w:p>
      <w:pPr>
        <w:spacing w:after="150"/>
      </w:pPr>
      <w:r>
        <w:rPr/>
        <w:t xml:space="preserve">第二节 能源期货行业发展基本情况</w:t>
      </w:r>
    </w:p>
    <w:p>
      <w:pPr>
        <w:spacing w:after="150"/>
      </w:pPr>
      <w:r>
        <w:rPr/>
        <w:t xml:space="preserve">一、我国能源期货行业发展现状分析</w:t>
      </w:r>
    </w:p>
    <w:p>
      <w:pPr>
        <w:spacing w:after="150"/>
      </w:pPr>
      <w:r>
        <w:rPr/>
        <w:t xml:space="preserve">二、我国能源期货行业发展特点分析</w:t>
      </w:r>
    </w:p>
    <w:p>
      <w:pPr>
        <w:spacing w:after="150"/>
      </w:pPr>
      <w:r>
        <w:rPr/>
        <w:t xml:space="preserve">三、新冠疫情对我国能源期货行业的影响</w:t>
      </w:r>
    </w:p>
    <w:p>
      <w:pPr>
        <w:spacing w:after="150"/>
      </w:pPr>
      <w:r>
        <w:rPr/>
        <w:t xml:space="preserve">第三节 2022-2023年中国能源期货行业发展情况分析</w:t>
      </w:r>
    </w:p>
    <w:p>
      <w:pPr>
        <w:spacing w:after="150"/>
      </w:pPr>
      <w:r>
        <w:rPr/>
        <w:t xml:space="preserve">一、中国能源期货行业经济运行情况</w:t>
      </w:r>
    </w:p>
    <w:p>
      <w:pPr>
        <w:spacing w:after="150"/>
      </w:pPr>
      <w:r>
        <w:rPr/>
        <w:t xml:space="preserve">二、能源期货行业企业经营情况分析</w:t>
      </w:r>
    </w:p>
    <w:p>
      <w:pPr>
        <w:spacing w:after="150"/>
      </w:pPr>
      <w:r>
        <w:rPr/>
        <w:t xml:space="preserve">三、能源期货行业企业景气情况分析</w:t>
      </w:r>
    </w:p>
    <w:p>
      <w:pPr>
        <w:spacing w:after="150"/>
      </w:pPr>
      <w:r>
        <w:rPr/>
        <w:t xml:space="preserve">四、行业主要经济效益影响因素</w:t>
      </w:r>
    </w:p>
    <w:p>
      <w:pPr>
        <w:spacing w:after="150"/>
      </w:pPr>
      <w:r>
        <w:rPr/>
        <w:t xml:space="preserve">第四节 2022-2023年中国能源期货行业存在的问题与风险分析</w:t>
      </w:r>
    </w:p>
    <w:p>
      <w:pPr>
        <w:spacing w:after="150"/>
      </w:pPr>
      <w:r>
        <w:rPr/>
        <w:t xml:space="preserve">一、能源期货行业发展面临的困境</w:t>
      </w:r>
    </w:p>
    <w:p>
      <w:pPr>
        <w:spacing w:after="150"/>
      </w:pPr>
      <w:r>
        <w:rPr/>
        <w:t xml:space="preserve">二、能源期货行业发展面临的制约</w:t>
      </w:r>
    </w:p>
    <w:p>
      <w:pPr>
        <w:spacing w:after="150"/>
      </w:pPr>
      <w:r>
        <w:rPr/>
        <w:t xml:space="preserve">三、能源期货行业发展存在的问题</w:t>
      </w:r>
    </w:p>
    <w:p>
      <w:pPr>
        <w:spacing w:after="150"/>
      </w:pPr>
      <w:r>
        <w:rPr/>
        <w:t xml:space="preserve">四、能源期货行业发展存在的风险</w:t>
      </w:r>
    </w:p>
    <w:p>
      <w:pPr>
        <w:spacing w:after="150"/>
      </w:pPr>
      <w:r>
        <w:rPr>
          <w:b w:val="1"/>
          <w:bCs w:val="1"/>
        </w:rPr>
        <w:t xml:space="preserve">第四章 2022-2023年我国能源期货行业市场深度调研</w:t>
      </w:r>
    </w:p>
    <w:p>
      <w:pPr>
        <w:spacing w:after="150"/>
      </w:pPr>
      <w:r>
        <w:rPr/>
        <w:t xml:space="preserve">第一节 能源期货行业市场基本情况</w:t>
      </w:r>
    </w:p>
    <w:p>
      <w:pPr>
        <w:spacing w:after="150"/>
      </w:pPr>
      <w:r>
        <w:rPr/>
        <w:t xml:space="preserve">一、能源期货行业市场现状分析</w:t>
      </w:r>
    </w:p>
    <w:p>
      <w:pPr>
        <w:spacing w:after="150"/>
      </w:pPr>
      <w:r>
        <w:rPr/>
        <w:t xml:space="preserve">二、能源期货行业市场特点分析</w:t>
      </w:r>
    </w:p>
    <w:p>
      <w:pPr>
        <w:spacing w:after="150"/>
      </w:pPr>
      <w:r>
        <w:rPr/>
        <w:t xml:space="preserve">三、能源期货行业市场规模分析</w:t>
      </w:r>
    </w:p>
    <w:p>
      <w:pPr>
        <w:spacing w:after="150"/>
      </w:pPr>
      <w:r>
        <w:rPr/>
        <w:t xml:space="preserve">四、能源期货行业市场结构分析</w:t>
      </w:r>
    </w:p>
    <w:p>
      <w:pPr>
        <w:spacing w:after="150"/>
      </w:pPr>
      <w:r>
        <w:rPr/>
        <w:t xml:space="preserve">第二节 2022-2023年我国能源期货行业市场深度调研</w:t>
      </w:r>
    </w:p>
    <w:p>
      <w:pPr>
        <w:spacing w:after="150"/>
      </w:pPr>
      <w:r>
        <w:rPr/>
        <w:t xml:space="preserve">一、市场供求及其变动状况</w:t>
      </w:r>
    </w:p>
    <w:p>
      <w:pPr>
        <w:spacing w:after="150"/>
      </w:pPr>
      <w:r>
        <w:rPr/>
        <w:t xml:space="preserve">二、能源期货行业市场需求状况</w:t>
      </w:r>
    </w:p>
    <w:p>
      <w:pPr>
        <w:spacing w:after="150"/>
      </w:pPr>
      <w:r>
        <w:rPr/>
        <w:t xml:space="preserve">三、当前市场容量和消费概况</w:t>
      </w:r>
    </w:p>
    <w:p>
      <w:pPr>
        <w:spacing w:after="150"/>
      </w:pPr>
      <w:r>
        <w:rPr/>
        <w:t xml:space="preserve">四、中国能源期货行业市场痛点分析</w:t>
      </w:r>
    </w:p>
    <w:p>
      <w:pPr>
        <w:spacing w:after="150"/>
      </w:pPr>
      <w:r>
        <w:rPr/>
        <w:t xml:space="preserve">五、我国能源期货需求市场特征</w:t>
      </w:r>
    </w:p>
    <w:p>
      <w:pPr>
        <w:spacing w:after="150"/>
      </w:pPr>
      <w:r>
        <w:rPr/>
        <w:t xml:space="preserve">六、影响我国能源期货消费的主要因素</w:t>
      </w:r>
    </w:p>
    <w:p>
      <w:pPr>
        <w:spacing w:after="150"/>
      </w:pPr>
      <w:r>
        <w:rPr/>
        <w:t xml:space="preserve">第三节 2022-2023年我国能源期货行业市场竞争格局分析</w:t>
      </w:r>
    </w:p>
    <w:p>
      <w:pPr>
        <w:spacing w:after="150"/>
      </w:pPr>
      <w:r>
        <w:rPr/>
        <w:t xml:space="preserve">一、能源期货行业竞争格局分析</w:t>
      </w:r>
    </w:p>
    <w:p>
      <w:pPr>
        <w:spacing w:after="150"/>
      </w:pPr>
      <w:r>
        <w:rPr/>
        <w:t xml:space="preserve">二、能源期货行业竞争特征分析</w:t>
      </w:r>
    </w:p>
    <w:p>
      <w:pPr>
        <w:spacing w:after="150"/>
      </w:pPr>
      <w:r>
        <w:rPr/>
        <w:t xml:space="preserve">三、能源期货行业品牌竞争情况分析</w:t>
      </w:r>
    </w:p>
    <w:p>
      <w:pPr>
        <w:spacing w:after="150"/>
      </w:pPr>
      <w:r>
        <w:rPr/>
        <w:t xml:space="preserve">四、当前能源期货行业竞争策略分析</w:t>
      </w:r>
    </w:p>
    <w:p>
      <w:pPr>
        <w:spacing w:after="150"/>
      </w:pPr>
      <w:r>
        <w:rPr/>
        <w:t xml:space="preserve">五、能源期货行业企业核心竞争力分析</w:t>
      </w:r>
    </w:p>
    <w:p>
      <w:pPr>
        <w:spacing w:after="150"/>
      </w:pPr>
      <w:r>
        <w:rPr/>
        <w:t xml:space="preserve">六、中国能源期货行业竞争态势预测</w:t>
      </w:r>
    </w:p>
    <w:p>
      <w:pPr>
        <w:spacing w:after="150"/>
      </w:pPr>
      <w:r>
        <w:rPr>
          <w:b w:val="1"/>
          <w:bCs w:val="1"/>
        </w:rPr>
        <w:t xml:space="preserve">第二部分 行业发展前景</w:t>
      </w:r>
    </w:p>
    <w:p>
      <w:pPr>
        <w:spacing w:after="150"/>
      </w:pPr>
      <w:r>
        <w:rPr/>
        <w:t xml:space="preserve">【不管是新进入能源期货行业还是行业内企业，探索行业发展前景都是企业最重要的事。那么未来能源期货行业发展前景如何?在分析前景前，我们需要先分析能源期货行业发展环境、上下游产业链变动会带来哪些影响，以及影响能源期货行业发展的主要因素都有哪些】</w:t>
      </w:r>
    </w:p>
    <w:p>
      <w:pPr>
        <w:spacing w:after="150"/>
      </w:pPr>
      <w:r>
        <w:rPr>
          <w:b w:val="1"/>
          <w:bCs w:val="1"/>
        </w:rPr>
        <w:t xml:space="preserve">第五章 2023-2028年我国能源期货行业发展环境分析(PEST分析法)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(二)经济形势对能源期货行业的影响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(二)国际经济对能源期货行业的影响</w:t>
      </w:r>
    </w:p>
    <w:p>
      <w:pPr>
        <w:spacing w:after="150"/>
      </w:pPr>
      <w:r>
        <w:rPr/>
        <w:t xml:space="preserve">第三节 能源期货行业社会环境分析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能源期货行业技术环境分析</w:t>
      </w:r>
    </w:p>
    <w:p>
      <w:pPr>
        <w:spacing w:after="150"/>
      </w:pPr>
      <w:r>
        <w:rPr/>
        <w:t xml:space="preserve">第五节 能源期货行业未来发展环境总结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2023-2028年中国能源期货行业发展前景预测</w:t>
      </w:r>
    </w:p>
    <w:p>
      <w:pPr>
        <w:spacing w:after="150"/>
      </w:pPr>
      <w:r>
        <w:rPr/>
        <w:t xml:space="preserve">第一节 影响能源期货行业发展的主要因素</w:t>
      </w:r>
    </w:p>
    <w:p>
      <w:pPr>
        <w:spacing w:after="150"/>
      </w:pPr>
      <w:r>
        <w:rPr/>
        <w:t xml:space="preserve">一、影响能源期货行业运行的几种有利因素</w:t>
      </w:r>
    </w:p>
    <w:p>
      <w:pPr>
        <w:spacing w:after="150"/>
      </w:pPr>
      <w:r>
        <w:rPr/>
        <w:t xml:space="preserve">二、影响能源期货行业运行的几种稳定因素</w:t>
      </w:r>
    </w:p>
    <w:p>
      <w:pPr>
        <w:spacing w:after="150"/>
      </w:pPr>
      <w:r>
        <w:rPr/>
        <w:t xml:space="preserve">三、影响能源期货行业运行的几种不利因素</w:t>
      </w:r>
    </w:p>
    <w:p>
      <w:pPr>
        <w:spacing w:after="150"/>
      </w:pPr>
      <w:r>
        <w:rPr/>
        <w:t xml:space="preserve">第二节 2023-2028年能源期货市场发展前景</w:t>
      </w:r>
    </w:p>
    <w:p>
      <w:pPr>
        <w:spacing w:after="150"/>
      </w:pPr>
      <w:r>
        <w:rPr/>
        <w:t xml:space="preserve">一、2023-2028年能源期货市场发展潜力</w:t>
      </w:r>
    </w:p>
    <w:p>
      <w:pPr>
        <w:spacing w:after="150"/>
      </w:pPr>
      <w:r>
        <w:rPr/>
        <w:t xml:space="preserve">二、2023-2028年能源期货市场发展前景</w:t>
      </w:r>
    </w:p>
    <w:p>
      <w:pPr>
        <w:spacing w:after="150"/>
      </w:pPr>
      <w:r>
        <w:rPr/>
        <w:t xml:space="preserve">三、2023-2028年能源期货市场规模预测</w:t>
      </w:r>
    </w:p>
    <w:p>
      <w:pPr>
        <w:spacing w:after="150"/>
      </w:pPr>
      <w:r>
        <w:rPr/>
        <w:t xml:space="preserve">四、2023-2028年能源期货细分领域发展前景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及时做出调整，才能迎来更大的发展。那么影响及驱动能源期货行业未来演化的主要因素有哪些?有些什么样的变化趋势?影响企业生产与经营的关键趋势是什么?】</w:t>
      </w:r>
    </w:p>
    <w:p>
      <w:pPr>
        <w:spacing w:after="150"/>
      </w:pPr>
      <w:r>
        <w:rPr>
          <w:b w:val="1"/>
          <w:bCs w:val="1"/>
        </w:rPr>
        <w:t xml:space="preserve">第八章 中国能源期货行业演变及影响因素研究</w:t>
      </w:r>
    </w:p>
    <w:p>
      <w:pPr>
        <w:spacing w:after="150"/>
      </w:pPr>
      <w:r>
        <w:rPr/>
        <w:t xml:space="preserve">第一节 中国能源期货行业演变分析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影响及驱动能源期货行业未来演化的主要因素分析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2023-2028年中国能源期货行业发展趋势预测</w:t>
      </w:r>
    </w:p>
    <w:p>
      <w:pPr>
        <w:spacing w:after="150"/>
      </w:pPr>
      <w:r>
        <w:rPr/>
        <w:t xml:space="preserve">第一节 2023-2028年能源期货行业发展趋势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2023-2028年能源期货行业市场趋势</w:t>
      </w:r>
    </w:p>
    <w:p>
      <w:pPr>
        <w:spacing w:after="150"/>
      </w:pPr>
      <w:r>
        <w:rPr/>
        <w:t xml:space="preserve">一、需求趋势</w:t>
      </w:r>
    </w:p>
    <w:p>
      <w:pPr>
        <w:spacing w:after="150"/>
      </w:pPr>
      <w:r>
        <w:rPr/>
        <w:t xml:space="preserve">二、供给趋势</w:t>
      </w:r>
    </w:p>
    <w:p>
      <w:pPr>
        <w:spacing w:after="150"/>
      </w:pPr>
      <w:r>
        <w:rPr/>
        <w:t xml:space="preserve">第三节 2023-2028年能源期货市场竞争趋势预测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本文地址：https://www.weibaogao.com/report/20221220/167152918412381.shtml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1841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2023-2028年中国能源期货行业市场调研与前景趋势预测报告</dc:title>
  <dc:description>2023-2028年中国能源期货行业市场调研与前景趋势预测报告</dc:description>
  <dc:subject>2023-2028年中国能源期货行业市场调研与前景趋势预测报告</dc:subject>
  <cp:keywords>研究报告</cp:keywords>
  <cp:category>研究报告</cp:category>
  <cp:lastModifiedBy>北京中道泰和信息咨询有限公司</cp:lastModifiedBy>
  <dcterms:created xsi:type="dcterms:W3CDTF">2022-12-22T11:35:48+08:00</dcterms:created>
  <dcterms:modified xsi:type="dcterms:W3CDTF">2022-12-22T11:35:48+08:00</dcterms:modified>
</cp:coreProperties>
</file>

<file path=docProps/custom.xml><?xml version="1.0" encoding="utf-8"?>
<Properties xmlns="http://schemas.openxmlformats.org/officeDocument/2006/custom-properties" xmlns:vt="http://schemas.openxmlformats.org/officeDocument/2006/docPropsVTypes"/>
</file>